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DC" w:rsidRDefault="00287702" w:rsidP="00287702">
      <w:pPr>
        <w:jc w:val="center"/>
        <w:rPr>
          <w:rFonts w:ascii="Arial" w:hAnsi="Arial" w:cs="Arial"/>
          <w:b/>
          <w:sz w:val="32"/>
          <w:szCs w:val="32"/>
        </w:rPr>
      </w:pPr>
      <w:r w:rsidRPr="00287702">
        <w:rPr>
          <w:rFonts w:ascii="Arial" w:hAnsi="Arial" w:cs="Arial"/>
          <w:b/>
          <w:sz w:val="32"/>
          <w:szCs w:val="32"/>
        </w:rPr>
        <w:t>Vermögensverzeichnis</w:t>
      </w:r>
    </w:p>
    <w:p w:rsidR="00094F0B" w:rsidRPr="00094F0B" w:rsidRDefault="00094F0B" w:rsidP="00287702">
      <w:pPr>
        <w:rPr>
          <w:rFonts w:ascii="Arial" w:hAnsi="Arial" w:cs="Arial"/>
        </w:rPr>
      </w:pPr>
    </w:p>
    <w:p w:rsidR="00287702" w:rsidRPr="00094F0B" w:rsidRDefault="00094F0B" w:rsidP="00287702">
      <w:pPr>
        <w:rPr>
          <w:rFonts w:ascii="Arial" w:hAnsi="Arial" w:cs="Arial"/>
          <w:b/>
          <w:sz w:val="28"/>
          <w:szCs w:val="28"/>
        </w:rPr>
      </w:pPr>
      <w:r w:rsidRPr="00094F0B">
        <w:rPr>
          <w:rFonts w:ascii="Arial" w:hAnsi="Arial" w:cs="Arial"/>
          <w:b/>
          <w:sz w:val="28"/>
          <w:szCs w:val="28"/>
        </w:rPr>
        <w:t>Endvermögen</w:t>
      </w:r>
    </w:p>
    <w:p w:rsidR="00094F0B" w:rsidRDefault="00094F0B" w:rsidP="00287702">
      <w:pPr>
        <w:rPr>
          <w:rFonts w:ascii="Arial" w:hAnsi="Arial" w:cs="Arial"/>
        </w:rPr>
      </w:pPr>
    </w:p>
    <w:p w:rsidR="00287702" w:rsidRDefault="00287702" w:rsidP="00287702">
      <w:pPr>
        <w:rPr>
          <w:rFonts w:ascii="Arial" w:hAnsi="Arial" w:cs="Arial"/>
        </w:rPr>
      </w:pPr>
      <w:r>
        <w:rPr>
          <w:rFonts w:ascii="Arial" w:hAnsi="Arial" w:cs="Arial"/>
        </w:rPr>
        <w:t>Stichtag (</w:t>
      </w:r>
      <w:r w:rsidR="002B50F6">
        <w:rPr>
          <w:rFonts w:ascii="Arial" w:hAnsi="Arial" w:cs="Arial"/>
        </w:rPr>
        <w:t>Zustellung des Scheidungsantrags</w:t>
      </w:r>
      <w:r>
        <w:rPr>
          <w:rFonts w:ascii="Arial" w:hAnsi="Arial" w:cs="Arial"/>
        </w:rPr>
        <w:t xml:space="preserve">): </w:t>
      </w:r>
      <w:r w:rsidR="00B62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itte Datum angeben"/>
            </w:textInput>
          </w:ffData>
        </w:fldChar>
      </w:r>
      <w:r w:rsidR="00B62D49">
        <w:rPr>
          <w:rFonts w:ascii="Arial" w:hAnsi="Arial" w:cs="Arial"/>
          <w:sz w:val="22"/>
          <w:szCs w:val="22"/>
        </w:rPr>
        <w:instrText xml:space="preserve"> FORMTEXT </w:instrText>
      </w:r>
      <w:r w:rsidR="00B62D49">
        <w:rPr>
          <w:rFonts w:ascii="Arial" w:hAnsi="Arial" w:cs="Arial"/>
          <w:sz w:val="22"/>
          <w:szCs w:val="22"/>
        </w:rPr>
      </w:r>
      <w:r w:rsidR="00B62D49">
        <w:rPr>
          <w:rFonts w:ascii="Arial" w:hAnsi="Arial" w:cs="Arial"/>
          <w:sz w:val="22"/>
          <w:szCs w:val="22"/>
        </w:rPr>
        <w:fldChar w:fldCharType="separate"/>
      </w:r>
      <w:r w:rsidR="00B62D49">
        <w:rPr>
          <w:rFonts w:ascii="Arial" w:hAnsi="Arial" w:cs="Arial"/>
          <w:noProof/>
          <w:sz w:val="22"/>
          <w:szCs w:val="22"/>
        </w:rPr>
        <w:t>bitte Datum angeben</w:t>
      </w:r>
      <w:r w:rsidR="00B62D49">
        <w:rPr>
          <w:rFonts w:ascii="Arial" w:hAnsi="Arial" w:cs="Arial"/>
          <w:sz w:val="22"/>
          <w:szCs w:val="22"/>
        </w:rPr>
        <w:fldChar w:fldCharType="end"/>
      </w:r>
    </w:p>
    <w:p w:rsidR="00287702" w:rsidRDefault="00287702" w:rsidP="00287702">
      <w:pPr>
        <w:rPr>
          <w:rFonts w:ascii="Arial" w:hAnsi="Arial" w:cs="Arial"/>
        </w:rPr>
      </w:pPr>
    </w:p>
    <w:p w:rsidR="00287702" w:rsidRPr="00287702" w:rsidRDefault="00287702" w:rsidP="00287702">
      <w:pPr>
        <w:rPr>
          <w:rFonts w:ascii="Arial" w:hAnsi="Arial" w:cs="Arial"/>
          <w:b/>
        </w:rPr>
      </w:pPr>
      <w:r w:rsidRPr="00287702">
        <w:rPr>
          <w:rFonts w:ascii="Arial" w:hAnsi="Arial" w:cs="Arial"/>
          <w:b/>
        </w:rPr>
        <w:t>Aktiva:</w:t>
      </w:r>
    </w:p>
    <w:p w:rsidR="00287702" w:rsidRPr="00287702" w:rsidRDefault="00287702" w:rsidP="00287702">
      <w:pPr>
        <w:rPr>
          <w:rFonts w:ascii="Arial" w:hAnsi="Arial" w:cs="Arial"/>
          <w:sz w:val="18"/>
          <w:szCs w:val="18"/>
        </w:rPr>
      </w:pPr>
      <w:r w:rsidRPr="00287702">
        <w:rPr>
          <w:rFonts w:ascii="Arial" w:hAnsi="Arial" w:cs="Arial"/>
          <w:sz w:val="18"/>
          <w:szCs w:val="18"/>
        </w:rPr>
        <w:t>(Bankguthaben, Wertpapierdepot, Bausparguthaben, Lebensversicherungen (Zeitwert), PKW (Baujahr, Typ, km-Stand), Immobilien (Haus, Eigentumswohnung), Firma/Praxis/Unternehmensbeteiligung, Vermögensanlagen, Hausrat (wenn nach der Trennung angeschafft) etc.)</w:t>
      </w:r>
    </w:p>
    <w:p w:rsidR="00287702" w:rsidRPr="00354CB9" w:rsidRDefault="00287702" w:rsidP="0028770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6"/>
        <w:gridCol w:w="2264"/>
        <w:gridCol w:w="828"/>
      </w:tblGrid>
      <w:tr w:rsidR="0074506C" w:rsidRPr="00DC034E" w:rsidTr="0074506C">
        <w:trPr>
          <w:trHeight w:val="397"/>
        </w:trPr>
        <w:tc>
          <w:tcPr>
            <w:tcW w:w="6204" w:type="dxa"/>
            <w:shd w:val="clear" w:color="auto" w:fill="D9D9D9"/>
            <w:vAlign w:val="center"/>
          </w:tcPr>
          <w:p w:rsidR="0074506C" w:rsidRPr="00DC034E" w:rsidRDefault="0074506C" w:rsidP="00354CB9">
            <w:pPr>
              <w:rPr>
                <w:rFonts w:ascii="Arial" w:hAnsi="Arial" w:cs="Arial"/>
                <w:sz w:val="22"/>
                <w:szCs w:val="22"/>
              </w:rPr>
            </w:pPr>
            <w:r w:rsidRPr="00DC034E">
              <w:rPr>
                <w:rFonts w:ascii="Arial" w:hAnsi="Arial" w:cs="Arial"/>
                <w:sz w:val="22"/>
                <w:szCs w:val="22"/>
              </w:rPr>
              <w:t>Bezeichnung des Vermögensgegenstandes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4506C" w:rsidRPr="00DC034E" w:rsidRDefault="0074506C" w:rsidP="00354CB9">
            <w:pPr>
              <w:rPr>
                <w:rFonts w:ascii="Arial" w:hAnsi="Arial" w:cs="Arial"/>
                <w:sz w:val="22"/>
                <w:szCs w:val="22"/>
              </w:rPr>
            </w:pPr>
            <w:r w:rsidRPr="00DC034E">
              <w:rPr>
                <w:rFonts w:ascii="Arial" w:hAnsi="Arial" w:cs="Arial"/>
                <w:sz w:val="22"/>
                <w:szCs w:val="22"/>
              </w:rPr>
              <w:t>Wert</w:t>
            </w:r>
          </w:p>
        </w:tc>
        <w:tc>
          <w:tcPr>
            <w:tcW w:w="816" w:type="dxa"/>
            <w:shd w:val="clear" w:color="auto" w:fill="D9D9D9"/>
          </w:tcPr>
          <w:p w:rsidR="0074506C" w:rsidRPr="00DC034E" w:rsidRDefault="0074506C" w:rsidP="00354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DC034E" w:rsidTr="00054CFC">
        <w:trPr>
          <w:trHeight w:val="397"/>
        </w:trPr>
        <w:tc>
          <w:tcPr>
            <w:tcW w:w="6204" w:type="dxa"/>
            <w:vAlign w:val="center"/>
          </w:tcPr>
          <w:p w:rsidR="00EA559F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DC034E" w:rsidTr="00054CFC">
        <w:trPr>
          <w:trHeight w:val="397"/>
        </w:trPr>
        <w:tc>
          <w:tcPr>
            <w:tcW w:w="6204" w:type="dxa"/>
            <w:vAlign w:val="center"/>
          </w:tcPr>
          <w:p w:rsidR="00EA559F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DC034E" w:rsidTr="00054CFC">
        <w:trPr>
          <w:trHeight w:val="397"/>
        </w:trPr>
        <w:tc>
          <w:tcPr>
            <w:tcW w:w="6204" w:type="dxa"/>
            <w:vAlign w:val="center"/>
          </w:tcPr>
          <w:p w:rsidR="00EA559F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DC034E" w:rsidTr="00054CFC">
        <w:trPr>
          <w:trHeight w:val="397"/>
        </w:trPr>
        <w:tc>
          <w:tcPr>
            <w:tcW w:w="6204" w:type="dxa"/>
            <w:vAlign w:val="center"/>
          </w:tcPr>
          <w:p w:rsidR="00EA559F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DC034E" w:rsidTr="00054CFC">
        <w:trPr>
          <w:trHeight w:val="397"/>
        </w:trPr>
        <w:tc>
          <w:tcPr>
            <w:tcW w:w="6204" w:type="dxa"/>
            <w:vAlign w:val="center"/>
          </w:tcPr>
          <w:p w:rsidR="00EA559F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DC034E" w:rsidTr="00054CFC">
        <w:trPr>
          <w:trHeight w:val="397"/>
        </w:trPr>
        <w:tc>
          <w:tcPr>
            <w:tcW w:w="6204" w:type="dxa"/>
            <w:vAlign w:val="center"/>
          </w:tcPr>
          <w:p w:rsidR="00EA559F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DC034E" w:rsidTr="00054CFC">
        <w:trPr>
          <w:trHeight w:val="397"/>
        </w:trPr>
        <w:tc>
          <w:tcPr>
            <w:tcW w:w="6204" w:type="dxa"/>
            <w:vAlign w:val="center"/>
          </w:tcPr>
          <w:p w:rsidR="00EA559F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DC034E" w:rsidTr="00054CFC">
        <w:trPr>
          <w:trHeight w:val="397"/>
        </w:trPr>
        <w:tc>
          <w:tcPr>
            <w:tcW w:w="6204" w:type="dxa"/>
            <w:vAlign w:val="center"/>
          </w:tcPr>
          <w:p w:rsidR="0074506C" w:rsidRPr="00DC034E" w:rsidRDefault="00246158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Aktiva gesamt:</w:t>
            </w:r>
          </w:p>
        </w:tc>
        <w:tc>
          <w:tcPr>
            <w:tcW w:w="2268" w:type="dxa"/>
            <w:vAlign w:val="center"/>
          </w:tcPr>
          <w:p w:rsidR="0074506C" w:rsidRPr="00246158" w:rsidRDefault="00114686" w:rsidP="00054C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DC034E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87702" w:rsidRDefault="00287702" w:rsidP="00287702">
      <w:pPr>
        <w:rPr>
          <w:rFonts w:ascii="Arial" w:hAnsi="Arial" w:cs="Arial"/>
        </w:rPr>
      </w:pPr>
    </w:p>
    <w:p w:rsidR="00287702" w:rsidRPr="00287702" w:rsidRDefault="00287702" w:rsidP="00287702">
      <w:pPr>
        <w:rPr>
          <w:rFonts w:ascii="Arial" w:hAnsi="Arial" w:cs="Arial"/>
          <w:b/>
        </w:rPr>
      </w:pPr>
      <w:r w:rsidRPr="00287702">
        <w:rPr>
          <w:rFonts w:ascii="Arial" w:hAnsi="Arial" w:cs="Arial"/>
          <w:b/>
        </w:rPr>
        <w:t>Passiva:</w:t>
      </w:r>
    </w:p>
    <w:p w:rsidR="00287702" w:rsidRDefault="00287702" w:rsidP="00287702">
      <w:pPr>
        <w:rPr>
          <w:rFonts w:ascii="Arial" w:hAnsi="Arial" w:cs="Arial"/>
          <w:sz w:val="18"/>
          <w:szCs w:val="18"/>
        </w:rPr>
      </w:pPr>
      <w:r w:rsidRPr="00287702">
        <w:rPr>
          <w:rFonts w:ascii="Arial" w:hAnsi="Arial" w:cs="Arial"/>
          <w:sz w:val="18"/>
          <w:szCs w:val="18"/>
        </w:rPr>
        <w:t>(Bank- und Kontokorrentkredite, Darlehen, offene Rechnungen, Anwaltsvorschussrechnung, sonst. Verbindlichkeiten wie Unterhaltsschulden etc.)</w:t>
      </w:r>
    </w:p>
    <w:p w:rsidR="00287702" w:rsidRPr="00354CB9" w:rsidRDefault="00287702" w:rsidP="0028770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254"/>
        <w:gridCol w:w="830"/>
      </w:tblGrid>
      <w:tr w:rsidR="0074506C" w:rsidRPr="00546C57" w:rsidTr="0074506C">
        <w:trPr>
          <w:trHeight w:val="397"/>
        </w:trPr>
        <w:tc>
          <w:tcPr>
            <w:tcW w:w="6204" w:type="dxa"/>
            <w:shd w:val="clear" w:color="auto" w:fill="D9D9D9"/>
            <w:vAlign w:val="center"/>
          </w:tcPr>
          <w:p w:rsidR="0074506C" w:rsidRPr="0074506C" w:rsidRDefault="0074506C" w:rsidP="00354CB9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Bezeichnung des Vermögensgegenstandes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74506C" w:rsidRPr="0074506C" w:rsidRDefault="0074506C" w:rsidP="00354CB9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Wert</w:t>
            </w:r>
          </w:p>
        </w:tc>
        <w:tc>
          <w:tcPr>
            <w:tcW w:w="830" w:type="dxa"/>
            <w:shd w:val="clear" w:color="auto" w:fill="D9D9D9"/>
          </w:tcPr>
          <w:p w:rsidR="0074506C" w:rsidRPr="0074506C" w:rsidRDefault="0074506C" w:rsidP="00354CB9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</w:tr>
      <w:tr w:rsidR="0074506C" w:rsidRPr="0074506C" w:rsidTr="00054CFC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054CFC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054CFC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EA559F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A559F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054CFC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180F" w:rsidRPr="0074506C" w:rsidTr="00054CFC">
        <w:trPr>
          <w:trHeight w:val="397"/>
        </w:trPr>
        <w:tc>
          <w:tcPr>
            <w:tcW w:w="6204" w:type="dxa"/>
            <w:vAlign w:val="center"/>
          </w:tcPr>
          <w:p w:rsidR="003A180F" w:rsidRPr="0074506C" w:rsidRDefault="00114686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A180F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3A180F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054CFC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054CFC">
            <w:pPr>
              <w:tabs>
                <w:tab w:val="left" w:pos="43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74506C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6158" w:rsidRPr="0074506C" w:rsidTr="00054CFC">
        <w:trPr>
          <w:trHeight w:val="397"/>
        </w:trPr>
        <w:tc>
          <w:tcPr>
            <w:tcW w:w="6204" w:type="dxa"/>
            <w:vAlign w:val="center"/>
          </w:tcPr>
          <w:p w:rsidR="00246158" w:rsidRPr="0074506C" w:rsidRDefault="00246158" w:rsidP="00054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Passiva gesamt:</w:t>
            </w:r>
          </w:p>
        </w:tc>
        <w:tc>
          <w:tcPr>
            <w:tcW w:w="2254" w:type="dxa"/>
            <w:vAlign w:val="center"/>
          </w:tcPr>
          <w:p w:rsidR="00246158" w:rsidRPr="00246158" w:rsidRDefault="00114686" w:rsidP="00054C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246158" w:rsidRPr="0074506C" w:rsidRDefault="00114686" w:rsidP="00054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4F0B" w:rsidRPr="00094F0B" w:rsidRDefault="00094F0B" w:rsidP="00094F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094F0B">
        <w:rPr>
          <w:rFonts w:ascii="Arial" w:hAnsi="Arial" w:cs="Arial"/>
          <w:b/>
          <w:sz w:val="28"/>
          <w:szCs w:val="28"/>
        </w:rPr>
        <w:lastRenderedPageBreak/>
        <w:t>Anfangsvermögen</w:t>
      </w:r>
    </w:p>
    <w:p w:rsidR="00094F0B" w:rsidRDefault="00094F0B" w:rsidP="00094F0B">
      <w:pPr>
        <w:rPr>
          <w:rFonts w:ascii="Arial" w:hAnsi="Arial" w:cs="Arial"/>
        </w:rPr>
      </w:pPr>
    </w:p>
    <w:p w:rsidR="00094F0B" w:rsidRDefault="00094F0B" w:rsidP="00094F0B">
      <w:pPr>
        <w:rPr>
          <w:rFonts w:ascii="Arial" w:hAnsi="Arial" w:cs="Arial"/>
        </w:rPr>
      </w:pPr>
      <w:r>
        <w:rPr>
          <w:rFonts w:ascii="Arial" w:hAnsi="Arial" w:cs="Arial"/>
        </w:rPr>
        <w:t>Stichtag (</w:t>
      </w:r>
      <w:r w:rsidR="00B2481F">
        <w:rPr>
          <w:rFonts w:ascii="Arial" w:hAnsi="Arial" w:cs="Arial"/>
        </w:rPr>
        <w:t xml:space="preserve">standesamtl. </w:t>
      </w:r>
      <w:r>
        <w:rPr>
          <w:rFonts w:ascii="Arial" w:hAnsi="Arial" w:cs="Arial"/>
        </w:rPr>
        <w:t xml:space="preserve">Eheschließung): </w:t>
      </w:r>
      <w:r w:rsidR="00B62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itte Datum angeben"/>
            </w:textInput>
          </w:ffData>
        </w:fldChar>
      </w:r>
      <w:r w:rsidR="00B62D49">
        <w:rPr>
          <w:rFonts w:ascii="Arial" w:hAnsi="Arial" w:cs="Arial"/>
          <w:sz w:val="22"/>
          <w:szCs w:val="22"/>
        </w:rPr>
        <w:instrText xml:space="preserve"> FORMTEXT </w:instrText>
      </w:r>
      <w:r w:rsidR="00B62D49">
        <w:rPr>
          <w:rFonts w:ascii="Arial" w:hAnsi="Arial" w:cs="Arial"/>
          <w:sz w:val="22"/>
          <w:szCs w:val="22"/>
        </w:rPr>
      </w:r>
      <w:r w:rsidR="00B62D49">
        <w:rPr>
          <w:rFonts w:ascii="Arial" w:hAnsi="Arial" w:cs="Arial"/>
          <w:sz w:val="22"/>
          <w:szCs w:val="22"/>
        </w:rPr>
        <w:fldChar w:fldCharType="separate"/>
      </w:r>
      <w:r w:rsidR="00B62D49">
        <w:rPr>
          <w:rFonts w:ascii="Arial" w:hAnsi="Arial" w:cs="Arial"/>
          <w:noProof/>
          <w:sz w:val="22"/>
          <w:szCs w:val="22"/>
        </w:rPr>
        <w:t>bitte Datum angeben</w:t>
      </w:r>
      <w:r w:rsidR="00B62D49">
        <w:rPr>
          <w:rFonts w:ascii="Arial" w:hAnsi="Arial" w:cs="Arial"/>
          <w:sz w:val="22"/>
          <w:szCs w:val="22"/>
        </w:rPr>
        <w:fldChar w:fldCharType="end"/>
      </w:r>
    </w:p>
    <w:p w:rsidR="00094F0B" w:rsidRDefault="00094F0B" w:rsidP="00094F0B">
      <w:pPr>
        <w:rPr>
          <w:rFonts w:ascii="Arial" w:hAnsi="Arial" w:cs="Arial"/>
        </w:rPr>
      </w:pPr>
    </w:p>
    <w:p w:rsidR="00094F0B" w:rsidRPr="00287702" w:rsidRDefault="00094F0B" w:rsidP="00094F0B">
      <w:pPr>
        <w:rPr>
          <w:rFonts w:ascii="Arial" w:hAnsi="Arial" w:cs="Arial"/>
          <w:b/>
        </w:rPr>
      </w:pPr>
      <w:r w:rsidRPr="00287702">
        <w:rPr>
          <w:rFonts w:ascii="Arial" w:hAnsi="Arial" w:cs="Arial"/>
          <w:b/>
        </w:rPr>
        <w:t>Aktiva:</w:t>
      </w:r>
    </w:p>
    <w:p w:rsidR="00094F0B" w:rsidRPr="00287702" w:rsidRDefault="00094F0B" w:rsidP="00094F0B">
      <w:pPr>
        <w:rPr>
          <w:rFonts w:ascii="Arial" w:hAnsi="Arial" w:cs="Arial"/>
          <w:sz w:val="18"/>
          <w:szCs w:val="18"/>
        </w:rPr>
      </w:pPr>
      <w:r w:rsidRPr="00287702">
        <w:rPr>
          <w:rFonts w:ascii="Arial" w:hAnsi="Arial" w:cs="Arial"/>
          <w:sz w:val="18"/>
          <w:szCs w:val="18"/>
        </w:rPr>
        <w:t>(Bankguthaben, Wertpapierdepot, Bausparguthaben, Lebensversicherungen (Zeitwert), PKW (Baujahr, Typ, km-Stand), Immobilien (Haus, Eigentumswohnung), Firma/Praxis/Unternehmensbeteiligung, Vermögensanlagen, Hausrat (wenn nach der Trennung angeschafft) etc.)</w:t>
      </w:r>
    </w:p>
    <w:p w:rsidR="00094F0B" w:rsidRPr="00354CB9" w:rsidRDefault="00094F0B" w:rsidP="00094F0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4"/>
        <w:gridCol w:w="2406"/>
        <w:gridCol w:w="828"/>
      </w:tblGrid>
      <w:tr w:rsidR="0074506C" w:rsidRPr="00546C57" w:rsidTr="008A38C2">
        <w:trPr>
          <w:trHeight w:val="398"/>
        </w:trPr>
        <w:tc>
          <w:tcPr>
            <w:tcW w:w="6062" w:type="dxa"/>
            <w:shd w:val="clear" w:color="auto" w:fill="D9D9D9"/>
            <w:vAlign w:val="center"/>
          </w:tcPr>
          <w:p w:rsidR="0074506C" w:rsidRPr="0074506C" w:rsidRDefault="0074506C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Bezeichnung des Vermögensgegenstandes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4506C" w:rsidRPr="0074506C" w:rsidRDefault="0074506C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Wert</w:t>
            </w:r>
          </w:p>
        </w:tc>
        <w:tc>
          <w:tcPr>
            <w:tcW w:w="816" w:type="dxa"/>
            <w:shd w:val="clear" w:color="auto" w:fill="D9D9D9"/>
          </w:tcPr>
          <w:p w:rsidR="0074506C" w:rsidRPr="0074506C" w:rsidRDefault="0074506C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546C57" w:rsidTr="00EA559F">
        <w:trPr>
          <w:trHeight w:val="397"/>
        </w:trPr>
        <w:tc>
          <w:tcPr>
            <w:tcW w:w="6062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A559F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EA55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546C57" w:rsidTr="00EA559F">
        <w:trPr>
          <w:trHeight w:val="397"/>
        </w:trPr>
        <w:tc>
          <w:tcPr>
            <w:tcW w:w="6062" w:type="dxa"/>
            <w:vAlign w:val="center"/>
          </w:tcPr>
          <w:p w:rsidR="00EA559F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546C57" w:rsidTr="00EA559F">
        <w:trPr>
          <w:trHeight w:val="397"/>
        </w:trPr>
        <w:tc>
          <w:tcPr>
            <w:tcW w:w="6062" w:type="dxa"/>
            <w:vAlign w:val="center"/>
          </w:tcPr>
          <w:p w:rsidR="00EA559F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546C57" w:rsidTr="00EA559F">
        <w:trPr>
          <w:trHeight w:val="397"/>
        </w:trPr>
        <w:tc>
          <w:tcPr>
            <w:tcW w:w="6062" w:type="dxa"/>
            <w:vAlign w:val="center"/>
          </w:tcPr>
          <w:p w:rsidR="00EA559F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546C57" w:rsidTr="00EA559F">
        <w:trPr>
          <w:trHeight w:val="397"/>
        </w:trPr>
        <w:tc>
          <w:tcPr>
            <w:tcW w:w="6062" w:type="dxa"/>
            <w:vAlign w:val="center"/>
          </w:tcPr>
          <w:p w:rsidR="00EA559F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546C57" w:rsidTr="00EA559F">
        <w:trPr>
          <w:trHeight w:val="397"/>
        </w:trPr>
        <w:tc>
          <w:tcPr>
            <w:tcW w:w="6062" w:type="dxa"/>
            <w:vAlign w:val="center"/>
          </w:tcPr>
          <w:p w:rsidR="00EA559F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546C57" w:rsidRDefault="00114686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EA559F">
        <w:trPr>
          <w:trHeight w:val="397"/>
        </w:trPr>
        <w:tc>
          <w:tcPr>
            <w:tcW w:w="6062" w:type="dxa"/>
            <w:vAlign w:val="center"/>
          </w:tcPr>
          <w:p w:rsidR="0074506C" w:rsidRPr="00546C57" w:rsidRDefault="007B7157" w:rsidP="00EA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Aktiva gesamt:</w:t>
            </w:r>
          </w:p>
        </w:tc>
        <w:tc>
          <w:tcPr>
            <w:tcW w:w="2410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546C57" w:rsidRDefault="00114686" w:rsidP="00EA55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4F0B" w:rsidRDefault="00094F0B" w:rsidP="00094F0B">
      <w:pPr>
        <w:rPr>
          <w:rFonts w:ascii="Arial" w:hAnsi="Arial" w:cs="Arial"/>
        </w:rPr>
      </w:pPr>
    </w:p>
    <w:p w:rsidR="00094F0B" w:rsidRDefault="00094F0B" w:rsidP="00094F0B">
      <w:pPr>
        <w:rPr>
          <w:rFonts w:ascii="Arial" w:hAnsi="Arial" w:cs="Arial"/>
        </w:rPr>
      </w:pPr>
    </w:p>
    <w:p w:rsidR="00094F0B" w:rsidRPr="00287702" w:rsidRDefault="00094F0B" w:rsidP="00094F0B">
      <w:pPr>
        <w:rPr>
          <w:rFonts w:ascii="Arial" w:hAnsi="Arial" w:cs="Arial"/>
          <w:b/>
        </w:rPr>
      </w:pPr>
      <w:r w:rsidRPr="00287702">
        <w:rPr>
          <w:rFonts w:ascii="Arial" w:hAnsi="Arial" w:cs="Arial"/>
          <w:b/>
        </w:rPr>
        <w:t>Passiva:</w:t>
      </w:r>
    </w:p>
    <w:p w:rsidR="00094F0B" w:rsidRDefault="00094F0B" w:rsidP="00094F0B">
      <w:pPr>
        <w:rPr>
          <w:rFonts w:ascii="Arial" w:hAnsi="Arial" w:cs="Arial"/>
          <w:sz w:val="18"/>
          <w:szCs w:val="18"/>
        </w:rPr>
      </w:pPr>
      <w:r w:rsidRPr="00287702">
        <w:rPr>
          <w:rFonts w:ascii="Arial" w:hAnsi="Arial" w:cs="Arial"/>
          <w:sz w:val="18"/>
          <w:szCs w:val="18"/>
        </w:rPr>
        <w:t>(Bank- und Kontokorrentkredite, Darlehen, offene Rechnungen, Anwaltsvorschussrechnung, sonst. Verbindlichkeiten wie Unterhaltsschulden etc.)</w:t>
      </w:r>
    </w:p>
    <w:p w:rsidR="00094F0B" w:rsidRPr="00354CB9" w:rsidRDefault="00094F0B" w:rsidP="00094F0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6"/>
        <w:gridCol w:w="2264"/>
        <w:gridCol w:w="828"/>
      </w:tblGrid>
      <w:tr w:rsidR="0074506C" w:rsidRPr="00546C57" w:rsidTr="0074506C">
        <w:trPr>
          <w:trHeight w:val="397"/>
        </w:trPr>
        <w:tc>
          <w:tcPr>
            <w:tcW w:w="6204" w:type="dxa"/>
            <w:shd w:val="clear" w:color="auto" w:fill="D9D9D9"/>
            <w:vAlign w:val="center"/>
          </w:tcPr>
          <w:p w:rsidR="0074506C" w:rsidRPr="0074506C" w:rsidRDefault="0074506C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Bezeichnung des Vermögensgegenstandes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4506C" w:rsidRPr="0074506C" w:rsidRDefault="0074506C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Wert</w:t>
            </w:r>
          </w:p>
        </w:tc>
        <w:tc>
          <w:tcPr>
            <w:tcW w:w="816" w:type="dxa"/>
            <w:shd w:val="clear" w:color="auto" w:fill="D9D9D9"/>
          </w:tcPr>
          <w:p w:rsidR="0074506C" w:rsidRPr="0074506C" w:rsidRDefault="00107827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</w:tr>
      <w:tr w:rsidR="0074506C" w:rsidRPr="00546C57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546C57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546C57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7B7157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Passiva gesamt:</w:t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E394A" w:rsidRPr="00094F0B" w:rsidRDefault="00CE394A" w:rsidP="00CE39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Trennungsvermögen</w:t>
      </w:r>
    </w:p>
    <w:p w:rsidR="00CE394A" w:rsidRDefault="00CE394A" w:rsidP="00CE394A">
      <w:pPr>
        <w:rPr>
          <w:rFonts w:ascii="Arial" w:hAnsi="Arial" w:cs="Arial"/>
        </w:rPr>
      </w:pPr>
    </w:p>
    <w:p w:rsidR="00CE394A" w:rsidRDefault="00CE394A" w:rsidP="00CE3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Stichtag (Trennung): </w:t>
      </w:r>
      <w:r w:rsidR="00B62D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itte Datum angeben"/>
            </w:textInput>
          </w:ffData>
        </w:fldChar>
      </w:r>
      <w:r w:rsidR="00B62D49">
        <w:rPr>
          <w:rFonts w:ascii="Arial" w:hAnsi="Arial" w:cs="Arial"/>
          <w:sz w:val="22"/>
          <w:szCs w:val="22"/>
        </w:rPr>
        <w:instrText xml:space="preserve"> FORMTEXT </w:instrText>
      </w:r>
      <w:r w:rsidR="00B62D49">
        <w:rPr>
          <w:rFonts w:ascii="Arial" w:hAnsi="Arial" w:cs="Arial"/>
          <w:sz w:val="22"/>
          <w:szCs w:val="22"/>
        </w:rPr>
      </w:r>
      <w:r w:rsidR="00B62D49">
        <w:rPr>
          <w:rFonts w:ascii="Arial" w:hAnsi="Arial" w:cs="Arial"/>
          <w:sz w:val="22"/>
          <w:szCs w:val="22"/>
        </w:rPr>
        <w:fldChar w:fldCharType="separate"/>
      </w:r>
      <w:r w:rsidR="00B62D49">
        <w:rPr>
          <w:rFonts w:ascii="Arial" w:hAnsi="Arial" w:cs="Arial"/>
          <w:noProof/>
          <w:sz w:val="22"/>
          <w:szCs w:val="22"/>
        </w:rPr>
        <w:t>bitte Datum angeben</w:t>
      </w:r>
      <w:r w:rsidR="00B62D49">
        <w:rPr>
          <w:rFonts w:ascii="Arial" w:hAnsi="Arial" w:cs="Arial"/>
          <w:sz w:val="22"/>
          <w:szCs w:val="22"/>
        </w:rPr>
        <w:fldChar w:fldCharType="end"/>
      </w:r>
    </w:p>
    <w:p w:rsidR="00CE394A" w:rsidRDefault="00CE394A" w:rsidP="00CE394A">
      <w:pPr>
        <w:rPr>
          <w:rFonts w:ascii="Arial" w:hAnsi="Arial" w:cs="Arial"/>
        </w:rPr>
      </w:pPr>
    </w:p>
    <w:p w:rsidR="00CE394A" w:rsidRPr="00287702" w:rsidRDefault="00CE394A" w:rsidP="00CE394A">
      <w:pPr>
        <w:rPr>
          <w:rFonts w:ascii="Arial" w:hAnsi="Arial" w:cs="Arial"/>
          <w:b/>
        </w:rPr>
      </w:pPr>
      <w:r w:rsidRPr="00287702">
        <w:rPr>
          <w:rFonts w:ascii="Arial" w:hAnsi="Arial" w:cs="Arial"/>
          <w:b/>
        </w:rPr>
        <w:t>Aktiva:</w:t>
      </w:r>
    </w:p>
    <w:p w:rsidR="00CE394A" w:rsidRPr="00287702" w:rsidRDefault="00CE394A" w:rsidP="00CE394A">
      <w:pPr>
        <w:rPr>
          <w:rFonts w:ascii="Arial" w:hAnsi="Arial" w:cs="Arial"/>
          <w:sz w:val="18"/>
          <w:szCs w:val="18"/>
        </w:rPr>
      </w:pPr>
      <w:r w:rsidRPr="00287702">
        <w:rPr>
          <w:rFonts w:ascii="Arial" w:hAnsi="Arial" w:cs="Arial"/>
          <w:sz w:val="18"/>
          <w:szCs w:val="18"/>
        </w:rPr>
        <w:t>(Bankguthaben, Wertpapierdepot, Bausparguthaben, Lebensversicherungen (Zeitwert), PKW (Baujahr, Typ, km-Stand), Immobilien (Haus, Eigentumswohnung), Firma/Praxis/Unternehmensbeteiligung, Vermögensanlagen, Hausrat (wenn nach der Trennung angeschafft) etc.)</w:t>
      </w:r>
    </w:p>
    <w:p w:rsidR="00CE394A" w:rsidRPr="00354CB9" w:rsidRDefault="00CE394A" w:rsidP="00CE39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6"/>
        <w:gridCol w:w="2264"/>
        <w:gridCol w:w="828"/>
      </w:tblGrid>
      <w:tr w:rsidR="0074506C" w:rsidRPr="0074506C" w:rsidTr="0074506C">
        <w:trPr>
          <w:trHeight w:val="397"/>
        </w:trPr>
        <w:tc>
          <w:tcPr>
            <w:tcW w:w="6204" w:type="dxa"/>
            <w:shd w:val="clear" w:color="auto" w:fill="D9D9D9"/>
            <w:vAlign w:val="center"/>
          </w:tcPr>
          <w:p w:rsidR="0074506C" w:rsidRPr="0074506C" w:rsidRDefault="0074506C" w:rsidP="00546C57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Bezeichnung des Vermögensgegenstandes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4506C" w:rsidRPr="0074506C" w:rsidRDefault="0074506C" w:rsidP="00546C57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Wert</w:t>
            </w:r>
          </w:p>
        </w:tc>
        <w:tc>
          <w:tcPr>
            <w:tcW w:w="816" w:type="dxa"/>
            <w:shd w:val="clear" w:color="auto" w:fill="D9D9D9"/>
          </w:tcPr>
          <w:p w:rsidR="0074506C" w:rsidRPr="0074506C" w:rsidRDefault="0074506C" w:rsidP="00546C57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59F" w:rsidRPr="0074506C" w:rsidTr="00245EDB">
        <w:trPr>
          <w:trHeight w:val="397"/>
        </w:trPr>
        <w:tc>
          <w:tcPr>
            <w:tcW w:w="6204" w:type="dxa"/>
            <w:vAlign w:val="center"/>
          </w:tcPr>
          <w:p w:rsidR="00EA559F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EA559F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7B7157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Aktiva gesamt:</w:t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E394A" w:rsidRDefault="00CE394A" w:rsidP="00CE394A">
      <w:pPr>
        <w:rPr>
          <w:rFonts w:ascii="Arial" w:hAnsi="Arial" w:cs="Arial"/>
        </w:rPr>
      </w:pPr>
    </w:p>
    <w:p w:rsidR="00CE394A" w:rsidRDefault="00CE394A" w:rsidP="00CE394A">
      <w:pPr>
        <w:rPr>
          <w:rFonts w:ascii="Arial" w:hAnsi="Arial" w:cs="Arial"/>
        </w:rPr>
      </w:pPr>
    </w:p>
    <w:p w:rsidR="00CE394A" w:rsidRPr="00287702" w:rsidRDefault="00CE394A" w:rsidP="00CE394A">
      <w:pPr>
        <w:rPr>
          <w:rFonts w:ascii="Arial" w:hAnsi="Arial" w:cs="Arial"/>
          <w:b/>
        </w:rPr>
      </w:pPr>
      <w:r w:rsidRPr="00287702">
        <w:rPr>
          <w:rFonts w:ascii="Arial" w:hAnsi="Arial" w:cs="Arial"/>
          <w:b/>
        </w:rPr>
        <w:t>Passiva:</w:t>
      </w:r>
    </w:p>
    <w:p w:rsidR="00CE394A" w:rsidRDefault="00CE394A" w:rsidP="00CE394A">
      <w:pPr>
        <w:rPr>
          <w:rFonts w:ascii="Arial" w:hAnsi="Arial" w:cs="Arial"/>
          <w:sz w:val="18"/>
          <w:szCs w:val="18"/>
        </w:rPr>
      </w:pPr>
      <w:r w:rsidRPr="00287702">
        <w:rPr>
          <w:rFonts w:ascii="Arial" w:hAnsi="Arial" w:cs="Arial"/>
          <w:sz w:val="18"/>
          <w:szCs w:val="18"/>
        </w:rPr>
        <w:t>(Bank- und Kontokorrentkredite, Darlehen, offene Rechnungen, Anwaltsvorschussrechnung, sonst. Verbindlichkeiten wie Unterhaltsschulden etc.)</w:t>
      </w:r>
    </w:p>
    <w:p w:rsidR="00CE394A" w:rsidRPr="00354CB9" w:rsidRDefault="00CE394A" w:rsidP="00CE39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6"/>
        <w:gridCol w:w="2264"/>
        <w:gridCol w:w="828"/>
      </w:tblGrid>
      <w:tr w:rsidR="0074506C" w:rsidRPr="0074506C" w:rsidTr="0074506C">
        <w:trPr>
          <w:trHeight w:val="397"/>
        </w:trPr>
        <w:tc>
          <w:tcPr>
            <w:tcW w:w="6204" w:type="dxa"/>
            <w:shd w:val="clear" w:color="auto" w:fill="D9D9D9"/>
            <w:vAlign w:val="center"/>
          </w:tcPr>
          <w:p w:rsidR="0074506C" w:rsidRPr="0074506C" w:rsidRDefault="0074506C" w:rsidP="00546C57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Bezeichnung des Vermögensgegenstandes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4506C" w:rsidRPr="0074506C" w:rsidRDefault="0074506C" w:rsidP="00546C57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Wert</w:t>
            </w:r>
          </w:p>
        </w:tc>
        <w:tc>
          <w:tcPr>
            <w:tcW w:w="816" w:type="dxa"/>
            <w:shd w:val="clear" w:color="auto" w:fill="D9D9D9"/>
          </w:tcPr>
          <w:p w:rsidR="0074506C" w:rsidRPr="0074506C" w:rsidRDefault="0074506C" w:rsidP="00546C57">
            <w:pPr>
              <w:rPr>
                <w:rFonts w:ascii="Arial" w:hAnsi="Arial" w:cs="Arial"/>
                <w:sz w:val="22"/>
                <w:szCs w:val="22"/>
              </w:rPr>
            </w:pPr>
            <w:r w:rsidRPr="0074506C"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506C" w:rsidRPr="0074506C" w:rsidTr="00245EDB">
        <w:trPr>
          <w:trHeight w:val="397"/>
        </w:trPr>
        <w:tc>
          <w:tcPr>
            <w:tcW w:w="6204" w:type="dxa"/>
            <w:vAlign w:val="center"/>
          </w:tcPr>
          <w:p w:rsidR="0074506C" w:rsidRPr="0074506C" w:rsidRDefault="007B7157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Passiva gesamt:</w:t>
            </w:r>
          </w:p>
        </w:tc>
        <w:tc>
          <w:tcPr>
            <w:tcW w:w="2268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74506C" w:rsidRPr="0074506C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4F0B" w:rsidRPr="002B50F6" w:rsidRDefault="00CE394A" w:rsidP="00094F0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094F0B" w:rsidRPr="002B50F6">
        <w:rPr>
          <w:rFonts w:ascii="Arial" w:hAnsi="Arial" w:cs="Arial"/>
          <w:b/>
        </w:rPr>
        <w:lastRenderedPageBreak/>
        <w:t>Während der Ehezeit erhaltene Schenkungen/Erbschaften:</w:t>
      </w:r>
    </w:p>
    <w:p w:rsidR="00094F0B" w:rsidRPr="002B50F6" w:rsidRDefault="00094F0B" w:rsidP="00094F0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981"/>
        <w:gridCol w:w="1558"/>
        <w:gridCol w:w="828"/>
      </w:tblGrid>
      <w:tr w:rsidR="0035174E" w:rsidRPr="00AE15B5" w:rsidTr="0035174E">
        <w:trPr>
          <w:trHeight w:val="397"/>
        </w:trPr>
        <w:tc>
          <w:tcPr>
            <w:tcW w:w="4928" w:type="dxa"/>
            <w:shd w:val="clear" w:color="auto" w:fill="D9D9D9"/>
            <w:vAlign w:val="center"/>
          </w:tcPr>
          <w:p w:rsidR="0035174E" w:rsidRPr="00AE15B5" w:rsidRDefault="0035174E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AE15B5">
              <w:rPr>
                <w:rFonts w:ascii="Arial" w:hAnsi="Arial" w:cs="Arial"/>
                <w:sz w:val="22"/>
                <w:szCs w:val="22"/>
              </w:rPr>
              <w:t xml:space="preserve">Bezeichnung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174E" w:rsidRPr="00AE15B5" w:rsidRDefault="0035174E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AE15B5">
              <w:rPr>
                <w:rFonts w:ascii="Arial" w:hAnsi="Arial" w:cs="Arial"/>
                <w:sz w:val="22"/>
                <w:szCs w:val="22"/>
              </w:rPr>
              <w:t>Wert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174E" w:rsidRPr="00AE15B5" w:rsidRDefault="0035174E" w:rsidP="00094F0B">
            <w:pPr>
              <w:rPr>
                <w:rFonts w:ascii="Arial" w:hAnsi="Arial" w:cs="Arial"/>
                <w:sz w:val="22"/>
                <w:szCs w:val="22"/>
              </w:rPr>
            </w:pPr>
            <w:r w:rsidRPr="00AE15B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9D9D9"/>
          </w:tcPr>
          <w:p w:rsidR="0035174E" w:rsidRPr="00AE15B5" w:rsidRDefault="0035174E" w:rsidP="00094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174E" w:rsidRPr="00AE15B5" w:rsidTr="00245EDB">
        <w:trPr>
          <w:trHeight w:val="397"/>
        </w:trPr>
        <w:tc>
          <w:tcPr>
            <w:tcW w:w="4928" w:type="dxa"/>
            <w:vAlign w:val="center"/>
          </w:tcPr>
          <w:p w:rsidR="0035174E" w:rsidRPr="00AE15B5" w:rsidRDefault="00114686" w:rsidP="00E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vAlign w:val="center"/>
          </w:tcPr>
          <w:p w:rsidR="0035174E" w:rsidRPr="00AE15B5" w:rsidRDefault="00114686" w:rsidP="00245E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C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4C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4F0B" w:rsidRPr="00287702" w:rsidRDefault="00094F0B" w:rsidP="00094F0B">
      <w:pPr>
        <w:rPr>
          <w:rFonts w:ascii="Arial" w:hAnsi="Arial" w:cs="Arial"/>
        </w:rPr>
      </w:pPr>
    </w:p>
    <w:p w:rsidR="00094F0B" w:rsidRPr="00287702" w:rsidRDefault="00094F0B" w:rsidP="00287702">
      <w:pPr>
        <w:rPr>
          <w:rFonts w:ascii="Arial" w:hAnsi="Arial" w:cs="Arial"/>
        </w:rPr>
      </w:pPr>
    </w:p>
    <w:sectPr w:rsidR="00094F0B" w:rsidRPr="00287702" w:rsidSect="0028770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FC" w:rsidRDefault="00054CFC" w:rsidP="003A180F">
      <w:r>
        <w:separator/>
      </w:r>
    </w:p>
  </w:endnote>
  <w:endnote w:type="continuationSeparator" w:id="0">
    <w:p w:rsidR="00054CFC" w:rsidRDefault="00054CFC" w:rsidP="003A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FC" w:rsidRPr="007A1A1C" w:rsidRDefault="00A4612D">
    <w:pPr>
      <w:pStyle w:val="Fuzeile"/>
      <w:rPr>
        <w:rFonts w:ascii="Frutiger Linotype" w:hAnsi="Frutiger Linotype"/>
        <w:color w:val="808080"/>
        <w:sz w:val="16"/>
        <w:szCs w:val="16"/>
      </w:rPr>
    </w:pPr>
    <w:r>
      <w:rPr>
        <w:rFonts w:ascii="Frutiger Linotype" w:hAnsi="Frutiger Linotype"/>
        <w:color w:val="808080"/>
        <w:sz w:val="16"/>
        <w:szCs w:val="16"/>
      </w:rPr>
      <w:t>v. Luxburg &amp; v. Luxburg Rechtsanwälte Partnerschaft – www.ravonluxburg.de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FC" w:rsidRDefault="00054CFC" w:rsidP="003A180F">
      <w:r>
        <w:separator/>
      </w:r>
    </w:p>
  </w:footnote>
  <w:footnote w:type="continuationSeparator" w:id="0">
    <w:p w:rsidR="00054CFC" w:rsidRDefault="00054CFC" w:rsidP="003A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FC" w:rsidRPr="003A180F" w:rsidRDefault="00054CFC" w:rsidP="003A180F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7E4"/>
    <w:multiLevelType w:val="hybridMultilevel"/>
    <w:tmpl w:val="95F08B2E"/>
    <w:lvl w:ilvl="0" w:tplc="E73A1E0A">
      <w:start w:val="1"/>
      <w:numFmt w:val="decimal"/>
      <w:pStyle w:val="berschrift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0hQXXEThxx1WXBva5kAo7aNhhZw=" w:salt="Cde/kJGTPz1IkG+i1Z0s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F24"/>
    <w:rsid w:val="00024F34"/>
    <w:rsid w:val="00052B9B"/>
    <w:rsid w:val="00054CFC"/>
    <w:rsid w:val="00094F0B"/>
    <w:rsid w:val="00107827"/>
    <w:rsid w:val="00114686"/>
    <w:rsid w:val="00143F1C"/>
    <w:rsid w:val="001913D6"/>
    <w:rsid w:val="00191949"/>
    <w:rsid w:val="001D1FA2"/>
    <w:rsid w:val="00242447"/>
    <w:rsid w:val="00245EDB"/>
    <w:rsid w:val="00246158"/>
    <w:rsid w:val="002567F8"/>
    <w:rsid w:val="00287702"/>
    <w:rsid w:val="002B50F6"/>
    <w:rsid w:val="00322ECD"/>
    <w:rsid w:val="0035174E"/>
    <w:rsid w:val="00354CB9"/>
    <w:rsid w:val="003A180F"/>
    <w:rsid w:val="003C4A77"/>
    <w:rsid w:val="003F06AC"/>
    <w:rsid w:val="00400D59"/>
    <w:rsid w:val="004C485E"/>
    <w:rsid w:val="004F72D0"/>
    <w:rsid w:val="00546C57"/>
    <w:rsid w:val="005770AF"/>
    <w:rsid w:val="005932F8"/>
    <w:rsid w:val="005B731C"/>
    <w:rsid w:val="005C5619"/>
    <w:rsid w:val="006354FA"/>
    <w:rsid w:val="00677884"/>
    <w:rsid w:val="00705E55"/>
    <w:rsid w:val="0074506C"/>
    <w:rsid w:val="007A1A1C"/>
    <w:rsid w:val="007B7157"/>
    <w:rsid w:val="00892C22"/>
    <w:rsid w:val="008A38C2"/>
    <w:rsid w:val="008F10F2"/>
    <w:rsid w:val="00937BED"/>
    <w:rsid w:val="00976966"/>
    <w:rsid w:val="009A00DA"/>
    <w:rsid w:val="009C25A7"/>
    <w:rsid w:val="009D2EE2"/>
    <w:rsid w:val="00A4612D"/>
    <w:rsid w:val="00AB40C1"/>
    <w:rsid w:val="00AB6867"/>
    <w:rsid w:val="00AE15B5"/>
    <w:rsid w:val="00B20DF9"/>
    <w:rsid w:val="00B2481F"/>
    <w:rsid w:val="00B25F24"/>
    <w:rsid w:val="00B33DE5"/>
    <w:rsid w:val="00B62D49"/>
    <w:rsid w:val="00B67415"/>
    <w:rsid w:val="00B70EC7"/>
    <w:rsid w:val="00C0623E"/>
    <w:rsid w:val="00C2147B"/>
    <w:rsid w:val="00C35895"/>
    <w:rsid w:val="00C46D81"/>
    <w:rsid w:val="00C556E3"/>
    <w:rsid w:val="00C7645B"/>
    <w:rsid w:val="00CE394A"/>
    <w:rsid w:val="00D00AFA"/>
    <w:rsid w:val="00D35E94"/>
    <w:rsid w:val="00D43296"/>
    <w:rsid w:val="00D724E1"/>
    <w:rsid w:val="00DC034E"/>
    <w:rsid w:val="00DC48DC"/>
    <w:rsid w:val="00DD7D41"/>
    <w:rsid w:val="00DF3FF7"/>
    <w:rsid w:val="00E27440"/>
    <w:rsid w:val="00E3270B"/>
    <w:rsid w:val="00E65AF9"/>
    <w:rsid w:val="00E97DA1"/>
    <w:rsid w:val="00EA559F"/>
    <w:rsid w:val="00F33FBE"/>
    <w:rsid w:val="00F97B36"/>
    <w:rsid w:val="00FA6AE4"/>
    <w:rsid w:val="00FB1F55"/>
    <w:rsid w:val="00FB5D56"/>
    <w:rsid w:val="00FC0B12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619"/>
    <w:rPr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6354FA"/>
    <w:pPr>
      <w:keepNext/>
      <w:numPr>
        <w:numId w:val="1"/>
      </w:numPr>
      <w:tabs>
        <w:tab w:val="left" w:pos="567"/>
        <w:tab w:val="right" w:pos="9072"/>
        <w:tab w:val="left" w:pos="21984"/>
        <w:tab w:val="left" w:pos="23224"/>
      </w:tabs>
      <w:spacing w:after="120"/>
      <w:outlineLvl w:val="1"/>
    </w:pPr>
    <w:rPr>
      <w:rFonts w:ascii="Arial" w:hAnsi="Arial" w:cs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87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B50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A18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180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A18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18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8723F-69EB-49B8-AF6F-62B87D38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Vermögensverzeichnis.dotx</Template>
  <TotalTime>0</TotalTime>
  <Pages>4</Pages>
  <Words>1020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Vermögensverzeichnis</vt:lpstr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Vermögensverzeichnis</dc:title>
  <dc:creator>aluxburg</dc:creator>
  <cp:lastModifiedBy>aluxburg</cp:lastModifiedBy>
  <cp:revision>2</cp:revision>
  <cp:lastPrinted>2014-01-31T11:08:00Z</cp:lastPrinted>
  <dcterms:created xsi:type="dcterms:W3CDTF">2017-09-01T14:41:00Z</dcterms:created>
  <dcterms:modified xsi:type="dcterms:W3CDTF">2017-09-01T14:41:00Z</dcterms:modified>
</cp:coreProperties>
</file>